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9A" w:rsidRPr="00E5205A" w:rsidRDefault="0097169A" w:rsidP="00E11CFA">
      <w:pPr>
        <w:suppressAutoHyphens w:val="0"/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44612C">
        <w:rPr>
          <w:rFonts w:ascii="Times New Roman" w:hAnsi="Times New Roman"/>
          <w:b/>
          <w:sz w:val="24"/>
        </w:rPr>
        <w:t>Supplemental Table 2</w:t>
      </w:r>
      <w:r w:rsidRPr="00E11CFA">
        <w:rPr>
          <w:rFonts w:ascii="Times New Roman" w:hAnsi="Times New Roman"/>
          <w:b/>
          <w:sz w:val="24"/>
        </w:rPr>
        <w:t>. Duration of hyperventilation therapy in pati</w:t>
      </w:r>
      <w:r w:rsidR="00E11CFA" w:rsidRPr="00E11CFA">
        <w:rPr>
          <w:rFonts w:ascii="Times New Roman" w:hAnsi="Times New Roman"/>
          <w:b/>
          <w:sz w:val="24"/>
        </w:rPr>
        <w:t>ents intoxicated by various AHH</w:t>
      </w:r>
    </w:p>
    <w:tbl>
      <w:tblPr>
        <w:tblW w:w="906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2092"/>
        <w:gridCol w:w="3969"/>
      </w:tblGrid>
      <w:tr w:rsidR="0097169A" w:rsidRPr="0044612C" w:rsidTr="00E11CFA"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</w:t>
            </w:r>
            <w:r w:rsidR="00E11CF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ntoxicating AHH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69A" w:rsidRPr="008105B0" w:rsidRDefault="0097169A" w:rsidP="00E11CF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b/>
                <w:sz w:val="24"/>
                <w:lang w:val="en-US"/>
              </w:rPr>
              <w:t>Cases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,</w:t>
            </w:r>
            <w:r w:rsidR="00E11CF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8105B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69A" w:rsidRPr="008105B0" w:rsidRDefault="00E11CFA" w:rsidP="00E11CF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Hyperventilation; </w:t>
            </w:r>
            <w:r w:rsidR="0097169A" w:rsidRPr="00BF61A2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="0097169A" w:rsidRPr="008105B0">
              <w:rPr>
                <w:rFonts w:ascii="Times New Roman" w:hAnsi="Times New Roman" w:cs="Times New Roman"/>
                <w:b/>
                <w:sz w:val="24"/>
                <w:lang w:val="en-US"/>
              </w:rPr>
              <w:t>herapy</w:t>
            </w:r>
            <w:r w:rsidR="0097169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</w:t>
            </w:r>
            <w:r w:rsidR="0097169A" w:rsidRPr="008105B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hours</w:t>
            </w:r>
          </w:p>
        </w:tc>
      </w:tr>
      <w:tr w:rsidR="0097169A" w:rsidRPr="0044612C" w:rsidTr="00E11CFA">
        <w:trPr>
          <w:trHeight w:val="56"/>
        </w:trPr>
        <w:tc>
          <w:tcPr>
            <w:tcW w:w="30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169A" w:rsidRPr="00E11CFA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11CFA">
              <w:rPr>
                <w:rFonts w:ascii="Times New Roman" w:hAnsi="Times New Roman" w:cs="Times New Roman"/>
                <w:b/>
                <w:sz w:val="24"/>
              </w:rPr>
              <w:t>Dichloromethane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169A" w:rsidRPr="0044612C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169A" w:rsidRPr="0044612C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5205A" w:rsidRPr="0044612C" w:rsidTr="00E11CFA">
        <w:trPr>
          <w:trHeight w:val="380"/>
        </w:trPr>
        <w:tc>
          <w:tcPr>
            <w:tcW w:w="3006" w:type="dxa"/>
            <w:tcBorders>
              <w:top w:val="nil"/>
            </w:tcBorders>
            <w:shd w:val="clear" w:color="auto" w:fill="auto"/>
            <w:vAlign w:val="center"/>
          </w:tcPr>
          <w:p w:rsidR="00E5205A" w:rsidRPr="008105B0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105B0">
              <w:rPr>
                <w:rFonts w:ascii="Times New Roman" w:hAnsi="Times New Roman" w:cs="Times New Roman"/>
                <w:sz w:val="24"/>
              </w:rPr>
              <w:t>- Intentional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52</w:t>
            </w:r>
          </w:p>
        </w:tc>
      </w:tr>
      <w:tr w:rsidR="00E5205A" w:rsidRPr="0044612C" w:rsidTr="00E11CFA">
        <w:trPr>
          <w:trHeight w:val="56"/>
        </w:trPr>
        <w:tc>
          <w:tcPr>
            <w:tcW w:w="3006" w:type="dxa"/>
            <w:shd w:val="clear" w:color="auto" w:fill="auto"/>
            <w:vAlign w:val="center"/>
          </w:tcPr>
          <w:p w:rsidR="00E5205A" w:rsidRPr="008105B0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Unintentional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11.5; 195</w:t>
            </w:r>
          </w:p>
        </w:tc>
      </w:tr>
      <w:tr w:rsidR="00E5205A" w:rsidRPr="0044612C" w:rsidTr="00E11CFA">
        <w:trPr>
          <w:trHeight w:val="426"/>
        </w:trPr>
        <w:tc>
          <w:tcPr>
            <w:tcW w:w="3006" w:type="dxa"/>
            <w:shd w:val="clear" w:color="auto" w:fill="auto"/>
            <w:vAlign w:val="center"/>
          </w:tcPr>
          <w:p w:rsidR="00E5205A" w:rsidRPr="00E11CF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1CFA">
              <w:rPr>
                <w:rFonts w:ascii="Times New Roman" w:hAnsi="Times New Roman" w:cs="Times New Roman"/>
                <w:b/>
                <w:sz w:val="24"/>
              </w:rPr>
              <w:t>Chloroform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11CFA" w:rsidRPr="0044612C" w:rsidTr="00E11CFA">
        <w:trPr>
          <w:trHeight w:val="437"/>
        </w:trPr>
        <w:tc>
          <w:tcPr>
            <w:tcW w:w="3006" w:type="dxa"/>
            <w:shd w:val="clear" w:color="auto" w:fill="auto"/>
            <w:vAlign w:val="center"/>
          </w:tcPr>
          <w:p w:rsidR="00E11CFA" w:rsidRPr="008105B0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105B0">
              <w:rPr>
                <w:rFonts w:ascii="Times New Roman" w:hAnsi="Times New Roman" w:cs="Times New Roman"/>
                <w:sz w:val="24"/>
              </w:rPr>
              <w:t>- Unintentional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 xml:space="preserve">491; 21 </w:t>
            </w:r>
          </w:p>
        </w:tc>
      </w:tr>
      <w:tr w:rsidR="00E11CFA" w:rsidRPr="0044612C" w:rsidTr="00E11CFA">
        <w:trPr>
          <w:trHeight w:val="530"/>
        </w:trPr>
        <w:tc>
          <w:tcPr>
            <w:tcW w:w="3006" w:type="dxa"/>
            <w:shd w:val="clear" w:color="auto" w:fill="auto"/>
            <w:vAlign w:val="center"/>
          </w:tcPr>
          <w:p w:rsidR="00E11CFA" w:rsidRP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1CFA">
              <w:rPr>
                <w:rFonts w:ascii="Times New Roman" w:hAnsi="Times New Roman" w:cs="Times New Roman"/>
                <w:b/>
                <w:sz w:val="24"/>
              </w:rPr>
              <w:t>Carbon tetrachloride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11CFA" w:rsidRPr="0044612C" w:rsidTr="00E11CFA">
        <w:trPr>
          <w:trHeight w:val="483"/>
        </w:trPr>
        <w:tc>
          <w:tcPr>
            <w:tcW w:w="3006" w:type="dxa"/>
            <w:shd w:val="clear" w:color="auto" w:fill="auto"/>
            <w:vAlign w:val="center"/>
          </w:tcPr>
          <w:p w:rsidR="00E11CFA" w:rsidRPr="008105B0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105B0">
              <w:rPr>
                <w:rFonts w:ascii="Times New Roman" w:hAnsi="Times New Roman" w:cs="Times New Roman"/>
                <w:sz w:val="24"/>
              </w:rPr>
              <w:t>- Intentional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156.0±32.7</w:t>
            </w:r>
          </w:p>
        </w:tc>
      </w:tr>
      <w:tr w:rsidR="00E11CFA" w:rsidRPr="0044612C" w:rsidTr="00E11CFA">
        <w:trPr>
          <w:trHeight w:val="368"/>
        </w:trPr>
        <w:tc>
          <w:tcPr>
            <w:tcW w:w="3006" w:type="dxa"/>
            <w:shd w:val="clear" w:color="auto" w:fill="auto"/>
            <w:vAlign w:val="center"/>
          </w:tcPr>
          <w:p w:rsidR="00E11CFA" w:rsidRPr="008105B0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Unintentional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87.0±13.4</w:t>
            </w:r>
          </w:p>
        </w:tc>
      </w:tr>
      <w:tr w:rsidR="00E11CFA" w:rsidRPr="0044612C" w:rsidTr="00E11CFA">
        <w:trPr>
          <w:trHeight w:val="191"/>
        </w:trPr>
        <w:tc>
          <w:tcPr>
            <w:tcW w:w="3006" w:type="dxa"/>
            <w:shd w:val="clear" w:color="auto" w:fill="auto"/>
            <w:vAlign w:val="center"/>
          </w:tcPr>
          <w:p w:rsidR="00E11CFA" w:rsidRP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1CFA">
              <w:rPr>
                <w:rFonts w:ascii="Times New Roman" w:hAnsi="Times New Roman" w:cs="Times New Roman"/>
                <w:b/>
                <w:sz w:val="24"/>
              </w:rPr>
              <w:t xml:space="preserve">1,2-Dichloroethane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11CFA" w:rsidRPr="0044612C" w:rsidTr="00E11CFA">
        <w:trPr>
          <w:trHeight w:val="403"/>
        </w:trPr>
        <w:tc>
          <w:tcPr>
            <w:tcW w:w="3006" w:type="dxa"/>
            <w:shd w:val="clear" w:color="auto" w:fill="auto"/>
            <w:vAlign w:val="center"/>
          </w:tcPr>
          <w:p w:rsid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105B0">
              <w:rPr>
                <w:rFonts w:ascii="Times New Roman" w:hAnsi="Times New Roman" w:cs="Times New Roman"/>
                <w:sz w:val="24"/>
              </w:rPr>
              <w:t>- Intentional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105.3±29.3</w:t>
            </w:r>
          </w:p>
        </w:tc>
      </w:tr>
      <w:tr w:rsidR="00E11CFA" w:rsidRPr="0044612C" w:rsidTr="00E11CFA">
        <w:trPr>
          <w:trHeight w:val="56"/>
        </w:trPr>
        <w:tc>
          <w:tcPr>
            <w:tcW w:w="3006" w:type="dxa"/>
            <w:shd w:val="clear" w:color="auto" w:fill="auto"/>
            <w:vAlign w:val="center"/>
          </w:tcPr>
          <w:p w:rsidR="00E11CFA" w:rsidRPr="008105B0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Unintentional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109.5±19.4</w:t>
            </w:r>
          </w:p>
        </w:tc>
      </w:tr>
      <w:tr w:rsidR="00E11CFA" w:rsidRPr="0044612C" w:rsidTr="00E11CFA">
        <w:trPr>
          <w:trHeight w:val="403"/>
        </w:trPr>
        <w:tc>
          <w:tcPr>
            <w:tcW w:w="3006" w:type="dxa"/>
            <w:shd w:val="clear" w:color="auto" w:fill="auto"/>
            <w:vAlign w:val="center"/>
          </w:tcPr>
          <w:p w:rsidR="00E11CFA" w:rsidRP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1CFA">
              <w:rPr>
                <w:rFonts w:ascii="Times New Roman" w:hAnsi="Times New Roman" w:cs="Times New Roman"/>
                <w:b/>
                <w:sz w:val="24"/>
              </w:rPr>
              <w:t>1,1,2-Trichloroethane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11CFA" w:rsidRPr="0044612C" w:rsidTr="00E11CFA">
        <w:trPr>
          <w:trHeight w:val="56"/>
        </w:trPr>
        <w:tc>
          <w:tcPr>
            <w:tcW w:w="3006" w:type="dxa"/>
            <w:shd w:val="clear" w:color="auto" w:fill="auto"/>
            <w:vAlign w:val="center"/>
          </w:tcPr>
          <w:p w:rsidR="00E11CFA" w:rsidRPr="008105B0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Intentional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11; 37</w:t>
            </w:r>
          </w:p>
        </w:tc>
      </w:tr>
      <w:tr w:rsidR="00E11CFA" w:rsidRPr="0044612C" w:rsidTr="00E11CFA">
        <w:trPr>
          <w:trHeight w:val="449"/>
        </w:trPr>
        <w:tc>
          <w:tcPr>
            <w:tcW w:w="3006" w:type="dxa"/>
            <w:shd w:val="clear" w:color="auto" w:fill="auto"/>
            <w:vAlign w:val="center"/>
          </w:tcPr>
          <w:p w:rsidR="00E11CFA" w:rsidRP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1CFA">
              <w:rPr>
                <w:rFonts w:ascii="Times New Roman" w:hAnsi="Times New Roman" w:cs="Times New Roman"/>
                <w:b/>
                <w:sz w:val="24"/>
              </w:rPr>
              <w:t>Trichloroethylene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11CFA" w:rsidRPr="0044612C" w:rsidTr="00E11CFA">
        <w:trPr>
          <w:trHeight w:val="56"/>
        </w:trPr>
        <w:tc>
          <w:tcPr>
            <w:tcW w:w="3006" w:type="dxa"/>
            <w:shd w:val="clear" w:color="auto" w:fill="auto"/>
            <w:vAlign w:val="center"/>
          </w:tcPr>
          <w:p w:rsidR="00E11CFA" w:rsidRPr="008105B0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105B0">
              <w:rPr>
                <w:rFonts w:ascii="Times New Roman" w:hAnsi="Times New Roman" w:cs="Times New Roman"/>
                <w:sz w:val="24"/>
              </w:rPr>
              <w:t>- Intentional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112.6±22.8</w:t>
            </w:r>
          </w:p>
        </w:tc>
      </w:tr>
      <w:tr w:rsidR="00E11CFA" w:rsidRPr="0044612C" w:rsidTr="00E11CFA">
        <w:trPr>
          <w:trHeight w:val="412"/>
        </w:trPr>
        <w:tc>
          <w:tcPr>
            <w:tcW w:w="3006" w:type="dxa"/>
            <w:shd w:val="clear" w:color="auto" w:fill="auto"/>
            <w:vAlign w:val="center"/>
          </w:tcPr>
          <w:p w:rsidR="00E11CFA" w:rsidRPr="008105B0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105B0">
              <w:rPr>
                <w:rFonts w:ascii="Times New Roman" w:hAnsi="Times New Roman" w:cs="Times New Roman"/>
                <w:sz w:val="24"/>
              </w:rPr>
              <w:t>- Uni</w:t>
            </w:r>
            <w:r>
              <w:rPr>
                <w:rFonts w:ascii="Times New Roman" w:hAnsi="Times New Roman" w:cs="Times New Roman"/>
                <w:sz w:val="24"/>
              </w:rPr>
              <w:t>ntentional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86.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7±10.5</w:t>
            </w:r>
          </w:p>
        </w:tc>
      </w:tr>
      <w:tr w:rsidR="00E11CFA" w:rsidRPr="0044612C" w:rsidTr="00E11CFA">
        <w:trPr>
          <w:trHeight w:val="56"/>
        </w:trPr>
        <w:tc>
          <w:tcPr>
            <w:tcW w:w="3006" w:type="dxa"/>
            <w:shd w:val="clear" w:color="auto" w:fill="auto"/>
            <w:vAlign w:val="center"/>
          </w:tcPr>
          <w:p w:rsidR="00E11CFA" w:rsidRP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1CFA">
              <w:rPr>
                <w:rFonts w:ascii="Times New Roman" w:hAnsi="Times New Roman" w:cs="Times New Roman"/>
                <w:b/>
                <w:sz w:val="24"/>
              </w:rPr>
              <w:t>Tetrachloroethylene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5205A" w:rsidRPr="0044612C" w:rsidTr="00E11CFA">
        <w:trPr>
          <w:trHeight w:val="391"/>
        </w:trPr>
        <w:tc>
          <w:tcPr>
            <w:tcW w:w="3006" w:type="dxa"/>
            <w:shd w:val="clear" w:color="auto" w:fill="auto"/>
            <w:vAlign w:val="center"/>
          </w:tcPr>
          <w:p w:rsidR="00E5205A" w:rsidRPr="008105B0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- Intentional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148</w:t>
            </w:r>
          </w:p>
        </w:tc>
      </w:tr>
      <w:tr w:rsidR="00E11CFA" w:rsidRPr="0044612C" w:rsidTr="00E11CFA">
        <w:trPr>
          <w:trHeight w:val="437"/>
        </w:trPr>
        <w:tc>
          <w:tcPr>
            <w:tcW w:w="3006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 Unintentional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55</w:t>
            </w:r>
          </w:p>
        </w:tc>
      </w:tr>
      <w:tr w:rsidR="00E11CFA" w:rsidRPr="0044612C" w:rsidTr="00E11CFA">
        <w:trPr>
          <w:trHeight w:val="449"/>
        </w:trPr>
        <w:tc>
          <w:tcPr>
            <w:tcW w:w="3006" w:type="dxa"/>
            <w:shd w:val="clear" w:color="auto" w:fill="auto"/>
            <w:vAlign w:val="center"/>
          </w:tcPr>
          <w:p w:rsidR="00E11CFA" w:rsidRP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11CFA">
              <w:rPr>
                <w:rFonts w:ascii="Times New Roman" w:hAnsi="Times New Roman" w:cs="Times New Roman"/>
                <w:b/>
                <w:sz w:val="24"/>
                <w:lang w:val="en-US"/>
              </w:rPr>
              <w:t>Mixed chemical AHH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CFA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11CFA" w:rsidRPr="0044612C" w:rsidTr="00E11CFA">
        <w:trPr>
          <w:trHeight w:val="403"/>
        </w:trPr>
        <w:tc>
          <w:tcPr>
            <w:tcW w:w="3006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- Intentional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61.9±15.1</w:t>
            </w:r>
          </w:p>
        </w:tc>
      </w:tr>
      <w:tr w:rsidR="00E11CFA" w:rsidRPr="0044612C" w:rsidTr="00E11CFA">
        <w:trPr>
          <w:trHeight w:val="691"/>
        </w:trPr>
        <w:tc>
          <w:tcPr>
            <w:tcW w:w="3006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 xml:space="preserve">- Unintentional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1CFA" w:rsidRPr="0044612C" w:rsidRDefault="00E11CF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81.0±33.7</w:t>
            </w:r>
          </w:p>
        </w:tc>
      </w:tr>
    </w:tbl>
    <w:p w:rsidR="00E11CFA" w:rsidRDefault="0097169A" w:rsidP="00E11CFA">
      <w:pPr>
        <w:adjustRightInd w:val="0"/>
        <w:snapToGrid w:val="0"/>
        <w:spacing w:line="480" w:lineRule="auto"/>
        <w:ind w:right="425"/>
        <w:rPr>
          <w:rFonts w:ascii="Times New Roman" w:hAnsi="Times New Roman" w:cs="Times New Roman"/>
          <w:sz w:val="24"/>
          <w:lang w:val="en-US"/>
        </w:rPr>
      </w:pPr>
      <w:r w:rsidRPr="0044612C">
        <w:rPr>
          <w:rFonts w:ascii="Times New Roman" w:hAnsi="Times New Roman" w:cs="Times New Roman"/>
          <w:sz w:val="24"/>
          <w:lang w:val="en-US"/>
        </w:rPr>
        <w:t>Data collected from case details of the 60 study cohort patients.</w:t>
      </w:r>
      <w:r w:rsidR="00E11CF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674B8" w:rsidRDefault="00E11CFA" w:rsidP="00635730">
      <w:pPr>
        <w:adjustRightInd w:val="0"/>
        <w:snapToGrid w:val="0"/>
        <w:spacing w:line="480" w:lineRule="auto"/>
        <w:ind w:right="425"/>
      </w:pPr>
      <w:r>
        <w:rPr>
          <w:rFonts w:ascii="Times New Roman" w:hAnsi="Times New Roman" w:cs="Times New Roman"/>
          <w:sz w:val="24"/>
          <w:lang w:val="en-US"/>
        </w:rPr>
        <w:lastRenderedPageBreak/>
        <w:t>Abbreviation:</w:t>
      </w:r>
      <w:r w:rsidR="0097169A" w:rsidRPr="0044612C">
        <w:rPr>
          <w:rFonts w:ascii="Times New Roman" w:hAnsi="Times New Roman" w:cs="Times New Roman"/>
          <w:sz w:val="24"/>
          <w:lang w:val="en-US"/>
        </w:rPr>
        <w:t xml:space="preserve"> AHH, </w:t>
      </w:r>
      <w:r w:rsidR="0097169A">
        <w:rPr>
          <w:rFonts w:ascii="Times New Roman" w:hAnsi="Times New Roman" w:cs="Times New Roman"/>
          <w:sz w:val="24"/>
          <w:lang w:val="en-US"/>
        </w:rPr>
        <w:t>a</w:t>
      </w:r>
      <w:r w:rsidR="0097169A" w:rsidRPr="0044612C">
        <w:rPr>
          <w:rFonts w:ascii="Times New Roman" w:hAnsi="Times New Roman" w:cs="Times New Roman"/>
          <w:sz w:val="24"/>
          <w:lang w:val="en-US"/>
        </w:rPr>
        <w:t>liphatic halogenated hydrocarbons.</w:t>
      </w:r>
      <w:bookmarkStart w:id="0" w:name="_GoBack"/>
      <w:bookmarkEnd w:id="0"/>
    </w:p>
    <w:sectPr w:rsidR="006674B8" w:rsidSect="00C24E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9A"/>
    <w:rsid w:val="00635730"/>
    <w:rsid w:val="006674B8"/>
    <w:rsid w:val="0097169A"/>
    <w:rsid w:val="009D46EE"/>
    <w:rsid w:val="009F7119"/>
    <w:rsid w:val="00AA0E68"/>
    <w:rsid w:val="00B06E79"/>
    <w:rsid w:val="00E11CFA"/>
    <w:rsid w:val="00E5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EFE05-7454-4D14-A485-68236C3E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9A"/>
    <w:pPr>
      <w:suppressAutoHyphens/>
    </w:pPr>
    <w:rPr>
      <w:rFonts w:ascii="Arial" w:eastAsia="Times New Roman" w:hAnsi="Arial" w:cs="Arial"/>
      <w:kern w:val="0"/>
      <w:sz w:val="22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basedOn w:val="a"/>
    <w:uiPriority w:val="99"/>
    <w:qFormat/>
    <w:rsid w:val="0097169A"/>
    <w:pPr>
      <w:suppressAutoHyphens w:val="0"/>
      <w:adjustRightInd w:val="0"/>
      <w:snapToGrid w:val="0"/>
      <w:spacing w:before="120" w:line="200" w:lineRule="atLeast"/>
      <w:jc w:val="both"/>
    </w:pPr>
    <w:rPr>
      <w:rFonts w:ascii="Palatino Linotype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customStyle="1" w:styleId="st">
    <w:name w:val="st"/>
    <w:rsid w:val="0097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4</cp:revision>
  <dcterms:created xsi:type="dcterms:W3CDTF">2018-10-13T01:44:00Z</dcterms:created>
  <dcterms:modified xsi:type="dcterms:W3CDTF">2018-10-13T01:45:00Z</dcterms:modified>
</cp:coreProperties>
</file>