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36" w:rsidRPr="00E77BF7" w:rsidRDefault="00300036" w:rsidP="00300036">
      <w:pPr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7BF7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Pr="00E7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BF7">
        <w:rPr>
          <w:rFonts w:ascii="Times New Roman" w:hAnsi="Times New Roman" w:cs="Times New Roman"/>
          <w:b/>
          <w:sz w:val="24"/>
          <w:szCs w:val="24"/>
        </w:rPr>
        <w:t>1</w:t>
      </w:r>
      <w:r w:rsidRPr="00E77BF7">
        <w:rPr>
          <w:rFonts w:ascii="Times New Roman" w:hAnsi="Times New Roman" w:cs="Times New Roman"/>
          <w:b/>
          <w:sz w:val="24"/>
          <w:szCs w:val="24"/>
        </w:rPr>
        <w:t>. Etiology of chronic hepatitis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</w:tblGrid>
      <w:tr w:rsidR="00300036" w:rsidRPr="00E77BF7" w:rsidTr="00E77BF7">
        <w:trPr>
          <w:trHeight w:val="273"/>
        </w:trPr>
        <w:tc>
          <w:tcPr>
            <w:tcW w:w="4531" w:type="dxa"/>
            <w:tcBorders>
              <w:bottom w:val="single" w:sz="4" w:space="0" w:color="auto"/>
            </w:tcBorders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b/>
                <w:sz w:val="24"/>
                <w:szCs w:val="24"/>
              </w:rPr>
              <w:t>Etiology of chronic hepatitis in</w:t>
            </w:r>
            <w:r w:rsidRPr="00E77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BF7">
              <w:rPr>
                <w:rFonts w:ascii="Times New Roman" w:hAnsi="Times New Roman" w:cs="Times New Roman"/>
                <w:b/>
                <w:sz w:val="24"/>
                <w:szCs w:val="24"/>
              </w:rPr>
              <w:t>Group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</w:tr>
      <w:tr w:rsidR="00300036" w:rsidRPr="00E77BF7" w:rsidTr="00E77BF7">
        <w:trPr>
          <w:trHeight w:val="304"/>
        </w:trPr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sz w:val="24"/>
                <w:szCs w:val="24"/>
              </w:rPr>
              <w:t xml:space="preserve">NAFLD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0036" w:rsidRPr="00E77BF7" w:rsidTr="00E77BF7">
        <w:trPr>
          <w:trHeight w:val="283"/>
        </w:trPr>
        <w:tc>
          <w:tcPr>
            <w:tcW w:w="4531" w:type="dxa"/>
            <w:tcBorders>
              <w:top w:val="nil"/>
            </w:tcBorders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sz w:val="24"/>
                <w:szCs w:val="24"/>
              </w:rPr>
              <w:t>Hepatitis B</w:t>
            </w:r>
          </w:p>
        </w:tc>
        <w:tc>
          <w:tcPr>
            <w:tcW w:w="1134" w:type="dxa"/>
            <w:tcBorders>
              <w:top w:val="nil"/>
            </w:tcBorders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036" w:rsidRPr="00E77BF7" w:rsidTr="00E77BF7">
        <w:trPr>
          <w:trHeight w:val="273"/>
        </w:trPr>
        <w:tc>
          <w:tcPr>
            <w:tcW w:w="4531" w:type="dxa"/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sz w:val="24"/>
                <w:szCs w:val="24"/>
              </w:rPr>
              <w:t>Ethanol-induced fatty liver</w:t>
            </w:r>
          </w:p>
        </w:tc>
        <w:tc>
          <w:tcPr>
            <w:tcW w:w="1134" w:type="dxa"/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036" w:rsidRPr="00E77BF7" w:rsidTr="00E77BF7">
        <w:trPr>
          <w:trHeight w:val="294"/>
        </w:trPr>
        <w:tc>
          <w:tcPr>
            <w:tcW w:w="4531" w:type="dxa"/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00036" w:rsidRPr="00E77BF7" w:rsidRDefault="00300036" w:rsidP="006C6451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47589" w:rsidRPr="00E77BF7" w:rsidRDefault="00300036" w:rsidP="00300036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F7">
        <w:rPr>
          <w:rFonts w:ascii="Times New Roman" w:hAnsi="Times New Roman" w:cs="Times New Roman"/>
          <w:sz w:val="24"/>
          <w:szCs w:val="24"/>
        </w:rPr>
        <w:t xml:space="preserve">Abbreviation: </w:t>
      </w:r>
      <w:r w:rsidRPr="00E77BF7">
        <w:rPr>
          <w:rFonts w:ascii="Times New Roman" w:hAnsi="Times New Roman" w:cs="Times New Roman"/>
          <w:sz w:val="24"/>
          <w:szCs w:val="24"/>
        </w:rPr>
        <w:t>NAFLD, non-</w:t>
      </w:r>
      <w:r w:rsidRPr="00E77BF7">
        <w:rPr>
          <w:rFonts w:ascii="Times New Roman" w:hAnsi="Times New Roman" w:cs="Times New Roman"/>
          <w:sz w:val="24"/>
          <w:szCs w:val="24"/>
        </w:rPr>
        <w:t xml:space="preserve">alcoholic fatty liver disease. </w:t>
      </w:r>
    </w:p>
    <w:sectPr w:rsidR="00147589" w:rsidRPr="00E77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36"/>
    <w:rsid w:val="00147589"/>
    <w:rsid w:val="00300036"/>
    <w:rsid w:val="00E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8437E-8464-4B01-A027-C726C06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36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36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2</cp:revision>
  <dcterms:created xsi:type="dcterms:W3CDTF">2019-04-16T11:54:00Z</dcterms:created>
  <dcterms:modified xsi:type="dcterms:W3CDTF">2019-04-16T11:56:00Z</dcterms:modified>
</cp:coreProperties>
</file>